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D9AE" w14:textId="0C85F6A8" w:rsidR="003C29AE" w:rsidRDefault="003C29AE" w:rsidP="00FC7359">
      <w:pPr>
        <w:jc w:val="center"/>
        <w:rPr>
          <w:rStyle w:val="IntenseReference"/>
          <w:sz w:val="36"/>
          <w:szCs w:val="36"/>
        </w:rPr>
      </w:pPr>
      <w:r w:rsidRPr="00524D18">
        <w:rPr>
          <w:rStyle w:val="IntenseReference"/>
          <w:sz w:val="36"/>
          <w:szCs w:val="36"/>
        </w:rPr>
        <w:t>IMPORTANT REQUEST FROM YOUR WATER SUPPLIER</w:t>
      </w:r>
    </w:p>
    <w:p w14:paraId="0A544BFF" w14:textId="77777777" w:rsidR="007678C6" w:rsidRPr="00524D18" w:rsidRDefault="007678C6" w:rsidP="00FC7359">
      <w:pPr>
        <w:jc w:val="center"/>
        <w:rPr>
          <w:rStyle w:val="IntenseReference"/>
          <w:sz w:val="36"/>
          <w:szCs w:val="36"/>
        </w:rPr>
      </w:pPr>
    </w:p>
    <w:p w14:paraId="16251E53" w14:textId="3CAD100A" w:rsidR="003C29AE" w:rsidRPr="00EA19E8" w:rsidRDefault="003C29AE" w:rsidP="00FC7359">
      <w:pPr>
        <w:rPr>
          <w:rFonts w:cstheme="minorHAnsi"/>
          <w:sz w:val="24"/>
          <w:szCs w:val="24"/>
        </w:rPr>
      </w:pPr>
      <w:r w:rsidRPr="00EA19E8">
        <w:rPr>
          <w:rFonts w:cstheme="minorHAnsi"/>
          <w:sz w:val="24"/>
          <w:szCs w:val="24"/>
        </w:rPr>
        <w:t>Dear Water Customer,</w:t>
      </w:r>
    </w:p>
    <w:p w14:paraId="5DBCF4E3" w14:textId="564D2DD1" w:rsidR="003C29AE" w:rsidRPr="00EA19E8" w:rsidRDefault="003C29AE" w:rsidP="00FC7359">
      <w:pPr>
        <w:rPr>
          <w:rFonts w:cstheme="minorHAnsi"/>
          <w:sz w:val="24"/>
          <w:szCs w:val="24"/>
        </w:rPr>
      </w:pPr>
      <w:r w:rsidRPr="00EA19E8">
        <w:rPr>
          <w:rFonts w:cstheme="minorHAnsi"/>
          <w:sz w:val="24"/>
          <w:szCs w:val="24"/>
        </w:rPr>
        <w:t xml:space="preserve">The Environmental Protection Agency (EPA) recently announced changes to drinking water regulations that require water suppliers to identify all materials used in the construction of the water system. The goal of these changes is to identify and remove all lead pipes in the drinking water system. The water supplier must identify all construction materials used on both the supplier’s AND the customer’s side of the water meter, which means that we will need your help! The Kansas Department of Health and Environment (KDHE) is requiring the water supplier to submit this information before October 16, 2024. If the required information cannot be gathered from the homeowner, KDHE may require the water supplier to excavate private lines </w:t>
      </w:r>
      <w:proofErr w:type="gramStart"/>
      <w:r w:rsidRPr="00EA19E8">
        <w:rPr>
          <w:rFonts w:cstheme="minorHAnsi"/>
          <w:sz w:val="24"/>
          <w:szCs w:val="24"/>
        </w:rPr>
        <w:t>in order to</w:t>
      </w:r>
      <w:proofErr w:type="gramEnd"/>
      <w:r w:rsidRPr="00EA19E8">
        <w:rPr>
          <w:rFonts w:cstheme="minorHAnsi"/>
          <w:sz w:val="24"/>
          <w:szCs w:val="24"/>
        </w:rPr>
        <w:t xml:space="preserve"> identify them. That would be very time consuming and expensive. We need your help </w:t>
      </w:r>
      <w:proofErr w:type="gramStart"/>
      <w:r w:rsidRPr="00EA19E8">
        <w:rPr>
          <w:rFonts w:cstheme="minorHAnsi"/>
          <w:sz w:val="24"/>
          <w:szCs w:val="24"/>
        </w:rPr>
        <w:t>in order to</w:t>
      </w:r>
      <w:proofErr w:type="gramEnd"/>
      <w:r w:rsidRPr="00EA19E8">
        <w:rPr>
          <w:rFonts w:cstheme="minorHAnsi"/>
          <w:sz w:val="24"/>
          <w:szCs w:val="24"/>
        </w:rPr>
        <w:t xml:space="preserve"> complete this requirement. Please complete the attached survey as soon as possible.</w:t>
      </w:r>
    </w:p>
    <w:p w14:paraId="4186935F" w14:textId="23883D88" w:rsidR="00646991" w:rsidRDefault="003C29AE" w:rsidP="00FC7359">
      <w:pPr>
        <w:rPr>
          <w:rFonts w:cstheme="minorHAnsi"/>
          <w:sz w:val="24"/>
          <w:szCs w:val="24"/>
        </w:rPr>
      </w:pPr>
      <w:r w:rsidRPr="00EA19E8">
        <w:rPr>
          <w:rFonts w:cstheme="minorHAnsi"/>
          <w:sz w:val="24"/>
          <w:szCs w:val="24"/>
        </w:rPr>
        <w:t>Thank you for your participation!</w:t>
      </w:r>
      <w:r w:rsidR="00646991">
        <w:rPr>
          <w:rFonts w:cstheme="minorHAnsi"/>
          <w:sz w:val="24"/>
          <w:szCs w:val="24"/>
        </w:rPr>
        <w:tab/>
      </w:r>
    </w:p>
    <w:p w14:paraId="7F57524A" w14:textId="72182675" w:rsidR="00646991" w:rsidRPr="00646991" w:rsidRDefault="00646991" w:rsidP="00FC7359">
      <w:pPr>
        <w:rPr>
          <w:rFonts w:cstheme="minorHAnsi"/>
          <w:sz w:val="28"/>
          <w:szCs w:val="28"/>
        </w:rPr>
      </w:pPr>
      <w:r w:rsidRPr="00646991">
        <w:rPr>
          <w:rFonts w:cstheme="minorHAnsi"/>
          <w:sz w:val="28"/>
          <w:szCs w:val="28"/>
        </w:rPr>
        <w:t>Rural Water District No. 3, Nemaha County</w:t>
      </w:r>
    </w:p>
    <w:p w14:paraId="53D15F59" w14:textId="22BDDFB4" w:rsidR="003C29AE" w:rsidRPr="00646991" w:rsidRDefault="00646991" w:rsidP="00FC7359">
      <w:pPr>
        <w:rPr>
          <w:rFonts w:cstheme="minorHAnsi"/>
          <w:b/>
          <w:bCs/>
          <w:sz w:val="28"/>
          <w:szCs w:val="28"/>
        </w:rPr>
      </w:pPr>
      <w:r w:rsidRPr="00646991">
        <w:rPr>
          <w:rFonts w:cstheme="minorHAnsi"/>
          <w:b/>
          <w:bCs/>
          <w:sz w:val="28"/>
          <w:szCs w:val="28"/>
        </w:rPr>
        <w:t xml:space="preserve">Please return this page to our office, no special trip needed, you can </w:t>
      </w:r>
      <w:r>
        <w:rPr>
          <w:rFonts w:cstheme="minorHAnsi"/>
          <w:b/>
          <w:bCs/>
          <w:sz w:val="28"/>
          <w:szCs w:val="28"/>
        </w:rPr>
        <w:t>put</w:t>
      </w:r>
      <w:r w:rsidRPr="00646991">
        <w:rPr>
          <w:rFonts w:cstheme="minorHAnsi"/>
          <w:b/>
          <w:bCs/>
          <w:sz w:val="28"/>
          <w:szCs w:val="28"/>
        </w:rPr>
        <w:t xml:space="preserve"> in your monthly payment envelope.</w:t>
      </w:r>
      <w:r w:rsidRPr="00646991">
        <w:rPr>
          <w:rFonts w:cstheme="minorHAnsi"/>
          <w:b/>
          <w:bCs/>
          <w:sz w:val="28"/>
          <w:szCs w:val="28"/>
        </w:rPr>
        <w:tab/>
      </w:r>
    </w:p>
    <w:p w14:paraId="5C415C63" w14:textId="77777777" w:rsidR="00005942" w:rsidRPr="00EA19E8" w:rsidRDefault="00005942" w:rsidP="00FC7359">
      <w:pPr>
        <w:rPr>
          <w:rFonts w:cstheme="minorHAnsi"/>
          <w:sz w:val="24"/>
          <w:szCs w:val="24"/>
        </w:rPr>
      </w:pPr>
    </w:p>
    <w:p w14:paraId="0A2D9DF8" w14:textId="77777777" w:rsidR="003C29AE" w:rsidRPr="00EA19E8" w:rsidRDefault="003C29AE" w:rsidP="00FC7359">
      <w:pPr>
        <w:rPr>
          <w:rFonts w:cstheme="minorHAnsi"/>
          <w:sz w:val="24"/>
          <w:szCs w:val="24"/>
        </w:rPr>
      </w:pPr>
    </w:p>
    <w:p w14:paraId="1A2391D3" w14:textId="5D82CCB0" w:rsidR="003C29AE" w:rsidRPr="00005942" w:rsidRDefault="003C29AE" w:rsidP="00FC7359">
      <w:pPr>
        <w:rPr>
          <w:rFonts w:cstheme="minorHAnsi"/>
          <w:b/>
          <w:bCs/>
          <w:sz w:val="24"/>
          <w:szCs w:val="24"/>
        </w:rPr>
      </w:pPr>
      <w:r w:rsidRPr="00005942">
        <w:rPr>
          <w:rFonts w:cstheme="minorHAnsi"/>
          <w:b/>
          <w:bCs/>
          <w:sz w:val="24"/>
          <w:szCs w:val="24"/>
        </w:rPr>
        <w:t>SERVICE ADDRESS: ______________________________________________</w:t>
      </w:r>
    </w:p>
    <w:p w14:paraId="7DF36FC6" w14:textId="636E1A17" w:rsidR="003C29AE" w:rsidRDefault="003C29AE" w:rsidP="00FC7359">
      <w:pPr>
        <w:rPr>
          <w:rFonts w:cstheme="minorHAnsi"/>
          <w:b/>
          <w:bCs/>
          <w:sz w:val="24"/>
          <w:szCs w:val="24"/>
        </w:rPr>
      </w:pPr>
    </w:p>
    <w:p w14:paraId="11EBC8FD" w14:textId="77777777" w:rsidR="00005942" w:rsidRPr="00005942" w:rsidRDefault="00005942" w:rsidP="00FC7359">
      <w:pPr>
        <w:rPr>
          <w:rFonts w:cstheme="minorHAnsi"/>
          <w:b/>
          <w:bCs/>
          <w:sz w:val="24"/>
          <w:szCs w:val="24"/>
        </w:rPr>
      </w:pPr>
    </w:p>
    <w:p w14:paraId="050F49A3" w14:textId="7F13F816" w:rsidR="003C29AE" w:rsidRPr="00005942" w:rsidRDefault="003C29AE" w:rsidP="00FC7359">
      <w:pPr>
        <w:rPr>
          <w:rFonts w:cstheme="minorHAnsi"/>
          <w:b/>
          <w:bCs/>
          <w:sz w:val="24"/>
          <w:szCs w:val="24"/>
        </w:rPr>
      </w:pPr>
      <w:r w:rsidRPr="00005942">
        <w:rPr>
          <w:rFonts w:cstheme="minorHAnsi"/>
          <w:b/>
          <w:bCs/>
          <w:sz w:val="24"/>
          <w:szCs w:val="24"/>
        </w:rPr>
        <w:t>CUSTOMER NAME: ______________________________________________</w:t>
      </w:r>
    </w:p>
    <w:p w14:paraId="3C215941" w14:textId="5FD7912B" w:rsidR="003C29AE" w:rsidRDefault="003C29AE" w:rsidP="00FC7359">
      <w:pPr>
        <w:rPr>
          <w:rFonts w:cstheme="minorHAnsi"/>
          <w:b/>
          <w:bCs/>
          <w:sz w:val="24"/>
          <w:szCs w:val="24"/>
        </w:rPr>
      </w:pPr>
    </w:p>
    <w:p w14:paraId="6BE8F78F" w14:textId="77777777" w:rsidR="00005942" w:rsidRPr="00005942" w:rsidRDefault="00005942" w:rsidP="00FC7359">
      <w:pPr>
        <w:rPr>
          <w:rFonts w:cstheme="minorHAnsi"/>
          <w:b/>
          <w:bCs/>
          <w:sz w:val="24"/>
          <w:szCs w:val="24"/>
        </w:rPr>
      </w:pPr>
    </w:p>
    <w:p w14:paraId="39CE1061" w14:textId="4C7B6D7C" w:rsidR="00695E16" w:rsidRPr="00005942" w:rsidRDefault="003C29AE" w:rsidP="00FC7359">
      <w:pPr>
        <w:rPr>
          <w:rFonts w:cstheme="minorHAnsi"/>
          <w:b/>
          <w:bCs/>
          <w:sz w:val="24"/>
          <w:szCs w:val="24"/>
        </w:rPr>
      </w:pPr>
      <w:r w:rsidRPr="00005942">
        <w:rPr>
          <w:rFonts w:cstheme="minorHAnsi"/>
          <w:b/>
          <w:bCs/>
          <w:sz w:val="24"/>
          <w:szCs w:val="24"/>
        </w:rPr>
        <w:t xml:space="preserve">SIGNATURE / </w:t>
      </w:r>
      <w:proofErr w:type="gramStart"/>
      <w:r w:rsidRPr="00005942">
        <w:rPr>
          <w:rFonts w:cstheme="minorHAnsi"/>
          <w:b/>
          <w:bCs/>
          <w:sz w:val="24"/>
          <w:szCs w:val="24"/>
        </w:rPr>
        <w:t>DATE:_</w:t>
      </w:r>
      <w:proofErr w:type="gramEnd"/>
      <w:r w:rsidRPr="00005942">
        <w:rPr>
          <w:rFonts w:cstheme="minorHAnsi"/>
          <w:b/>
          <w:bCs/>
          <w:sz w:val="24"/>
          <w:szCs w:val="24"/>
        </w:rPr>
        <w:t>_____________________________________________</w:t>
      </w:r>
    </w:p>
    <w:p w14:paraId="3624068A" w14:textId="1F1BA378" w:rsidR="00FC7359" w:rsidRDefault="00FC7359"/>
    <w:p w14:paraId="025AE314" w14:textId="73C61762" w:rsidR="00FC7359" w:rsidRDefault="00FC7359"/>
    <w:p w14:paraId="117BEF63" w14:textId="5A9B58D8" w:rsidR="00FC7359" w:rsidRDefault="00FC7359"/>
    <w:p w14:paraId="14AC32EF" w14:textId="2D2AB3D9" w:rsidR="00FC7359" w:rsidRDefault="00FC7359"/>
    <w:p w14:paraId="5A424813" w14:textId="3BD3DC3E" w:rsidR="00FC7359" w:rsidRDefault="00FC7359"/>
    <w:p w14:paraId="49B4FA1C" w14:textId="3EEBD7DE" w:rsidR="00FC7359" w:rsidRDefault="00FC7359"/>
    <w:p w14:paraId="681ABEB9" w14:textId="77777777" w:rsidR="00FC7359" w:rsidRDefault="00FC7359" w:rsidP="00FC7359">
      <w:pPr>
        <w:spacing w:line="240" w:lineRule="auto"/>
      </w:pPr>
    </w:p>
    <w:p w14:paraId="2CD44E8E" w14:textId="77777777" w:rsidR="00FC7359" w:rsidRDefault="00FC7359" w:rsidP="00FC7359">
      <w:pPr>
        <w:spacing w:line="240" w:lineRule="auto"/>
        <w:jc w:val="center"/>
      </w:pPr>
    </w:p>
    <w:p w14:paraId="0CC5180C" w14:textId="00383ECF" w:rsidR="00FC7359" w:rsidRDefault="00FC7359"/>
    <w:p w14:paraId="243DDC26" w14:textId="74336FC6" w:rsidR="00135048" w:rsidRDefault="00135048" w:rsidP="00135048">
      <w:pPr>
        <w:pStyle w:val="NoSpacing"/>
      </w:pPr>
    </w:p>
    <w:p w14:paraId="7453F431" w14:textId="53CBDFFB" w:rsidR="00135048" w:rsidRDefault="00135048" w:rsidP="00135048">
      <w:pPr>
        <w:pStyle w:val="NoSpacing"/>
      </w:pPr>
    </w:p>
    <w:p w14:paraId="4F5C747A" w14:textId="77777777" w:rsidR="00135048" w:rsidRDefault="00135048" w:rsidP="00135048">
      <w:pPr>
        <w:pStyle w:val="NoSpacing"/>
      </w:pPr>
    </w:p>
    <w:p w14:paraId="0BC6F6E9" w14:textId="77777777" w:rsidR="00135048" w:rsidRDefault="00135048" w:rsidP="00135048">
      <w:pPr>
        <w:pStyle w:val="NoSpacing"/>
      </w:pPr>
    </w:p>
    <w:p w14:paraId="17CF4B2E" w14:textId="28ED536C" w:rsidR="00FC7359" w:rsidRDefault="00135048" w:rsidP="00135048">
      <w:pPr>
        <w:pStyle w:val="Heading3"/>
        <w:spacing w:before="0" w:line="240" w:lineRule="auto"/>
        <w:jc w:val="center"/>
        <w:rPr>
          <w:rStyle w:val="IntenseReference"/>
        </w:rPr>
      </w:pPr>
      <w:r w:rsidRPr="00135048">
        <w:rPr>
          <w:rStyle w:val="IntenseReference"/>
        </w:rPr>
        <w:t>Because of recent updates to drinking water regulations, the Kansas Department of Health and Environment (KDHE) is requiring each public water system to gather data on their customer’s plumbing. KDHE is requiring all water systems to identify each service line, including private home plumbing materials.</w:t>
      </w:r>
    </w:p>
    <w:p w14:paraId="33A62DAD" w14:textId="09331EB7" w:rsidR="00135048" w:rsidRDefault="00135048" w:rsidP="00135048"/>
    <w:p w14:paraId="092E164B" w14:textId="47E0BF3B" w:rsidR="00135048" w:rsidRPr="00E145CD" w:rsidRDefault="00135048" w:rsidP="00135048">
      <w:pPr>
        <w:jc w:val="center"/>
        <w:rPr>
          <w:b/>
          <w:bCs/>
          <w:sz w:val="24"/>
          <w:szCs w:val="24"/>
          <w:u w:val="single"/>
        </w:rPr>
      </w:pPr>
      <w:r w:rsidRPr="00E145CD">
        <w:rPr>
          <w:b/>
          <w:bCs/>
          <w:sz w:val="24"/>
          <w:szCs w:val="24"/>
          <w:u w:val="single"/>
        </w:rPr>
        <w:t>THE FOLLOWING INFORMATION IS NEEDED ABOUT YOUR HOMES PLUMBING:</w:t>
      </w:r>
    </w:p>
    <w:p w14:paraId="14150C7C" w14:textId="068CA08E" w:rsidR="00EA19E8" w:rsidRPr="00EA19E8" w:rsidRDefault="00EA19E8" w:rsidP="00135048">
      <w:pPr>
        <w:jc w:val="center"/>
        <w:rPr>
          <w:b/>
          <w:bCs/>
        </w:rPr>
      </w:pPr>
    </w:p>
    <w:p w14:paraId="5BF82134" w14:textId="218F902C" w:rsidR="00EA19E8" w:rsidRPr="00EA19E8" w:rsidRDefault="00EA19E8" w:rsidP="00EA19E8">
      <w:pPr>
        <w:rPr>
          <w:b/>
          <w:bCs/>
        </w:rPr>
      </w:pPr>
      <w:r w:rsidRPr="00EA19E8">
        <w:rPr>
          <w:b/>
          <w:bCs/>
        </w:rPr>
        <w:t>Water service line (water line from the meter to the house) construction material</w:t>
      </w:r>
    </w:p>
    <w:p w14:paraId="7FE701DE" w14:textId="77777777" w:rsidR="00EA19E8" w:rsidRDefault="00EA19E8" w:rsidP="00EA19E8">
      <w:r>
        <w:t>___Lead</w:t>
      </w:r>
      <w:r>
        <w:tab/>
        <w:t>___Copper</w:t>
      </w:r>
      <w:r>
        <w:tab/>
        <w:t>___Galvanized Steel</w:t>
      </w:r>
      <w:r>
        <w:tab/>
        <w:t>___PVC</w:t>
      </w:r>
      <w:r>
        <w:tab/>
      </w:r>
      <w:r>
        <w:tab/>
        <w:t>___HDPE</w:t>
      </w:r>
      <w:r>
        <w:tab/>
        <w:t>___PEX</w:t>
      </w:r>
      <w:r>
        <w:tab/>
      </w:r>
      <w:r>
        <w:tab/>
      </w:r>
    </w:p>
    <w:p w14:paraId="4CEA4ED8" w14:textId="50FA9608" w:rsidR="00EA19E8" w:rsidRDefault="00EA19E8" w:rsidP="00EA19E8">
      <w:pPr>
        <w:pBdr>
          <w:bottom w:val="single" w:sz="12" w:space="1" w:color="auto"/>
        </w:pBdr>
      </w:pPr>
      <w:r>
        <w:t>___Asbestos Cement</w:t>
      </w:r>
      <w:r>
        <w:tab/>
        <w:t xml:space="preserve"> </w:t>
      </w:r>
      <w:r>
        <w:tab/>
        <w:t>___Other Non- Lead</w:t>
      </w:r>
    </w:p>
    <w:p w14:paraId="13BC8407" w14:textId="77777777" w:rsidR="00EA19E8" w:rsidRDefault="00EA19E8" w:rsidP="00EA19E8">
      <w:pPr>
        <w:rPr>
          <w:b/>
          <w:bCs/>
        </w:rPr>
      </w:pPr>
      <w:r w:rsidRPr="00EA19E8">
        <w:rPr>
          <w:b/>
          <w:bCs/>
        </w:rPr>
        <w:t>Water service line size</w:t>
      </w:r>
    </w:p>
    <w:p w14:paraId="0DEC103E" w14:textId="24B6CBFE" w:rsidR="00EA19E8" w:rsidRPr="00EA19E8" w:rsidRDefault="00EA19E8" w:rsidP="00EA19E8">
      <w:pPr>
        <w:rPr>
          <w:b/>
          <w:bCs/>
        </w:rPr>
      </w:pPr>
      <w:r w:rsidRPr="00EA19E8">
        <w:rPr>
          <w:b/>
          <w:bCs/>
        </w:rPr>
        <w:t xml:space="preserve"> </w:t>
      </w:r>
    </w:p>
    <w:p w14:paraId="31ED4F58" w14:textId="02AA289C" w:rsidR="00EA19E8" w:rsidRDefault="00EA19E8" w:rsidP="00135048">
      <w:pPr>
        <w:pBdr>
          <w:bottom w:val="single" w:sz="12" w:space="1" w:color="auto"/>
        </w:pBdr>
      </w:pPr>
      <w:r>
        <w:t>______</w:t>
      </w:r>
      <w:r w:rsidR="00524D18">
        <w:t>_____</w:t>
      </w:r>
      <w:r w:rsidR="00295786">
        <w:t>____</w:t>
      </w:r>
      <w:r>
        <w:t xml:space="preserve"> Inches</w:t>
      </w:r>
    </w:p>
    <w:p w14:paraId="567F03E6" w14:textId="6940E827" w:rsidR="00EA19E8" w:rsidRPr="00EA19E8" w:rsidRDefault="00EA19E8" w:rsidP="00135048">
      <w:pPr>
        <w:rPr>
          <w:b/>
          <w:bCs/>
        </w:rPr>
      </w:pPr>
      <w:r w:rsidRPr="00EA19E8">
        <w:rPr>
          <w:b/>
          <w:bCs/>
        </w:rPr>
        <w:t>Water Service line installation date</w:t>
      </w:r>
    </w:p>
    <w:p w14:paraId="0CAF096C" w14:textId="7A1714FA" w:rsidR="00FC7359" w:rsidRDefault="00FC7359"/>
    <w:p w14:paraId="628CC1D7" w14:textId="043CC756" w:rsidR="00EA19E8" w:rsidRDefault="00EA19E8">
      <w:pPr>
        <w:pBdr>
          <w:bottom w:val="single" w:sz="12" w:space="1" w:color="auto"/>
        </w:pBdr>
      </w:pPr>
      <w:r>
        <w:t>__________</w:t>
      </w:r>
      <w:r w:rsidR="00524D18">
        <w:t>____</w:t>
      </w:r>
      <w:r w:rsidR="00295786">
        <w:t>_</w:t>
      </w:r>
      <w:r>
        <w:t>Year</w:t>
      </w:r>
    </w:p>
    <w:p w14:paraId="583BD1C7" w14:textId="722530E5" w:rsidR="00EA19E8" w:rsidRDefault="00EA19E8">
      <w:pPr>
        <w:rPr>
          <w:b/>
          <w:bCs/>
        </w:rPr>
      </w:pPr>
      <w:r w:rsidRPr="00EA19E8">
        <w:rPr>
          <w:b/>
          <w:bCs/>
        </w:rPr>
        <w:t>Building Type</w:t>
      </w:r>
    </w:p>
    <w:p w14:paraId="17D1B602" w14:textId="6C83FEC2" w:rsidR="00EA19E8" w:rsidRDefault="00EA19E8">
      <w:pPr>
        <w:pBdr>
          <w:bottom w:val="single" w:sz="12" w:space="1" w:color="auto"/>
        </w:pBdr>
      </w:pPr>
      <w:r>
        <w:t>_____</w:t>
      </w:r>
      <w:r w:rsidR="00524D18">
        <w:t>Single Family Residence</w:t>
      </w:r>
      <w:r w:rsidR="00524D18">
        <w:tab/>
        <w:t>_____Multi-Family Residence (Apartment)</w:t>
      </w:r>
      <w:r w:rsidR="00524D18">
        <w:tab/>
        <w:t>_____Building</w:t>
      </w:r>
      <w:r w:rsidR="00524D18">
        <w:tab/>
        <w:t xml:space="preserve">      _____Other</w:t>
      </w:r>
    </w:p>
    <w:p w14:paraId="303ADBFD" w14:textId="0E243FFE" w:rsidR="00524D18" w:rsidRDefault="00524D18">
      <w:pPr>
        <w:rPr>
          <w:b/>
          <w:bCs/>
        </w:rPr>
      </w:pPr>
      <w:r w:rsidRPr="00524D18">
        <w:rPr>
          <w:b/>
          <w:bCs/>
        </w:rPr>
        <w:t xml:space="preserve">Water Softener, </w:t>
      </w:r>
      <w:r w:rsidR="00871C2E" w:rsidRPr="00524D18">
        <w:rPr>
          <w:b/>
          <w:bCs/>
        </w:rPr>
        <w:t>filter,</w:t>
      </w:r>
      <w:r w:rsidRPr="00524D18">
        <w:rPr>
          <w:b/>
          <w:bCs/>
        </w:rPr>
        <w:t xml:space="preserve"> or other treatment</w:t>
      </w:r>
    </w:p>
    <w:p w14:paraId="71F31D0E" w14:textId="3935F8CB" w:rsidR="00524D18" w:rsidRDefault="00524D18">
      <w:pPr>
        <w:pBdr>
          <w:bottom w:val="single" w:sz="12" w:space="1" w:color="auto"/>
        </w:pBdr>
      </w:pPr>
      <w:r w:rsidRPr="00524D18">
        <w:t>_______</w:t>
      </w:r>
      <w:r>
        <w:t>YES</w:t>
      </w:r>
      <w:r>
        <w:tab/>
      </w:r>
      <w:r>
        <w:tab/>
        <w:t>_______NO</w:t>
      </w:r>
    </w:p>
    <w:p w14:paraId="227430B9" w14:textId="1FB7AF98" w:rsidR="00524D18" w:rsidRDefault="00871C2E">
      <w:pPr>
        <w:rPr>
          <w:b/>
          <w:bCs/>
        </w:rPr>
      </w:pPr>
      <w:r w:rsidRPr="00871C2E">
        <w:rPr>
          <w:b/>
          <w:bCs/>
        </w:rPr>
        <w:t>Home internal plumbing material</w:t>
      </w:r>
    </w:p>
    <w:p w14:paraId="2997AEFD" w14:textId="77777777" w:rsidR="00A345AE" w:rsidRDefault="00871C2E">
      <w:bookmarkStart w:id="0" w:name="_Hlk110338682"/>
      <w:r>
        <w:t>___Lead</w:t>
      </w:r>
      <w:r>
        <w:tab/>
        <w:t>___Copper</w:t>
      </w:r>
      <w:r>
        <w:tab/>
        <w:t>___Copper Pipe w/ Lead Solder</w:t>
      </w:r>
      <w:r>
        <w:tab/>
      </w:r>
      <w:r w:rsidR="00A345AE">
        <w:tab/>
      </w:r>
      <w:r>
        <w:t>___</w:t>
      </w:r>
      <w:r w:rsidR="00A345AE">
        <w:t>Galvanized Steel</w:t>
      </w:r>
      <w:r w:rsidR="00A345AE">
        <w:tab/>
        <w:t>___PVC</w:t>
      </w:r>
      <w:r w:rsidR="00A345AE">
        <w:tab/>
      </w:r>
      <w:r w:rsidR="00A345AE">
        <w:tab/>
        <w:t xml:space="preserve">      </w:t>
      </w:r>
    </w:p>
    <w:p w14:paraId="64D81629" w14:textId="54A2B6DA" w:rsidR="00871C2E" w:rsidRDefault="00A345AE">
      <w:pPr>
        <w:pBdr>
          <w:bottom w:val="single" w:sz="12" w:space="1" w:color="auto"/>
        </w:pBdr>
      </w:pPr>
      <w:r>
        <w:t>____HDPE</w:t>
      </w:r>
      <w:r>
        <w:tab/>
        <w:t>___PEX</w:t>
      </w:r>
      <w:r>
        <w:tab/>
      </w:r>
      <w:r>
        <w:tab/>
        <w:t xml:space="preserve">___Other Non – Lead </w:t>
      </w:r>
    </w:p>
    <w:bookmarkEnd w:id="0"/>
    <w:p w14:paraId="571B56D9" w14:textId="4FF14C53" w:rsidR="00005942" w:rsidRDefault="00005942">
      <w:pPr>
        <w:rPr>
          <w:b/>
          <w:bCs/>
        </w:rPr>
      </w:pPr>
      <w:r w:rsidRPr="00005942">
        <w:rPr>
          <w:b/>
          <w:bCs/>
        </w:rPr>
        <w:t xml:space="preserve">Secondary internal plumbing material </w:t>
      </w:r>
    </w:p>
    <w:p w14:paraId="5F9C307E" w14:textId="77777777" w:rsidR="00005942" w:rsidRDefault="00005942" w:rsidP="00005942">
      <w:r>
        <w:t>___Lead</w:t>
      </w:r>
      <w:r>
        <w:tab/>
        <w:t>___Copper</w:t>
      </w:r>
      <w:r>
        <w:tab/>
        <w:t>___Copper Pipe w/ Lead Solder</w:t>
      </w:r>
      <w:r>
        <w:tab/>
      </w:r>
      <w:r>
        <w:tab/>
        <w:t>___Galvanized Steel</w:t>
      </w:r>
      <w:r>
        <w:tab/>
        <w:t>___PVC</w:t>
      </w:r>
      <w:r>
        <w:tab/>
      </w:r>
      <w:r>
        <w:tab/>
        <w:t xml:space="preserve">      </w:t>
      </w:r>
    </w:p>
    <w:p w14:paraId="05FD41F2" w14:textId="77777777" w:rsidR="00005942" w:rsidRDefault="00005942" w:rsidP="00005942">
      <w:pPr>
        <w:pBdr>
          <w:bottom w:val="single" w:sz="12" w:space="1" w:color="auto"/>
        </w:pBdr>
      </w:pPr>
      <w:r>
        <w:t>____HDPE</w:t>
      </w:r>
      <w:r>
        <w:tab/>
        <w:t>___PEX</w:t>
      </w:r>
      <w:r>
        <w:tab/>
      </w:r>
      <w:r>
        <w:tab/>
        <w:t xml:space="preserve">___Other Non – Lead </w:t>
      </w:r>
    </w:p>
    <w:p w14:paraId="7709E277" w14:textId="67558228" w:rsidR="00005942" w:rsidRDefault="00005942">
      <w:pPr>
        <w:rPr>
          <w:b/>
          <w:bCs/>
        </w:rPr>
      </w:pPr>
      <w:r>
        <w:rPr>
          <w:b/>
          <w:bCs/>
        </w:rPr>
        <w:t>Year (range) internal plumbing was installed</w:t>
      </w:r>
    </w:p>
    <w:p w14:paraId="566F1A76" w14:textId="77777777" w:rsidR="00005942" w:rsidRDefault="00005942">
      <w:pPr>
        <w:rPr>
          <w:b/>
          <w:bCs/>
        </w:rPr>
      </w:pPr>
    </w:p>
    <w:p w14:paraId="30E1C3D3" w14:textId="2A5975A7" w:rsidR="00005942" w:rsidRDefault="00005942">
      <w:pPr>
        <w:pBdr>
          <w:bottom w:val="single" w:sz="12" w:space="1" w:color="auto"/>
        </w:pBdr>
      </w:pPr>
      <w:r>
        <w:t>_________ Before 1989</w:t>
      </w:r>
      <w:r>
        <w:tab/>
      </w:r>
      <w:r>
        <w:tab/>
        <w:t xml:space="preserve">__________Between 1989 and 2014 </w:t>
      </w:r>
      <w:r>
        <w:tab/>
      </w:r>
      <w:r>
        <w:tab/>
        <w:t>____________After 2014</w:t>
      </w:r>
    </w:p>
    <w:p w14:paraId="69FB3D78" w14:textId="667224A5" w:rsidR="00FC7359" w:rsidRDefault="00FC7359"/>
    <w:sectPr w:rsidR="00FC7359" w:rsidSect="00DA1B0D">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F162" w14:textId="77777777" w:rsidR="00105DF7" w:rsidRDefault="00105DF7" w:rsidP="00135048">
      <w:pPr>
        <w:spacing w:after="0" w:line="240" w:lineRule="auto"/>
      </w:pPr>
      <w:r>
        <w:separator/>
      </w:r>
    </w:p>
  </w:endnote>
  <w:endnote w:type="continuationSeparator" w:id="0">
    <w:p w14:paraId="02A487B9" w14:textId="77777777" w:rsidR="00105DF7" w:rsidRDefault="00105DF7" w:rsidP="0013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65CC" w14:textId="77777777" w:rsidR="00105DF7" w:rsidRDefault="00105DF7" w:rsidP="00135048">
      <w:pPr>
        <w:spacing w:after="0" w:line="240" w:lineRule="auto"/>
      </w:pPr>
      <w:r>
        <w:separator/>
      </w:r>
    </w:p>
  </w:footnote>
  <w:footnote w:type="continuationSeparator" w:id="0">
    <w:p w14:paraId="6C88F2C1" w14:textId="77777777" w:rsidR="00105DF7" w:rsidRDefault="00105DF7" w:rsidP="00135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B1780"/>
    <w:multiLevelType w:val="hybridMultilevel"/>
    <w:tmpl w:val="921E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11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AE"/>
    <w:rsid w:val="00005942"/>
    <w:rsid w:val="00105DF7"/>
    <w:rsid w:val="00135048"/>
    <w:rsid w:val="00263747"/>
    <w:rsid w:val="00295786"/>
    <w:rsid w:val="003C29AE"/>
    <w:rsid w:val="00491818"/>
    <w:rsid w:val="00524D18"/>
    <w:rsid w:val="006227E4"/>
    <w:rsid w:val="00646991"/>
    <w:rsid w:val="00690140"/>
    <w:rsid w:val="00695E16"/>
    <w:rsid w:val="007678C6"/>
    <w:rsid w:val="00806E17"/>
    <w:rsid w:val="00827747"/>
    <w:rsid w:val="00871C2E"/>
    <w:rsid w:val="00A345AE"/>
    <w:rsid w:val="00AF07E6"/>
    <w:rsid w:val="00B66ED6"/>
    <w:rsid w:val="00D96F84"/>
    <w:rsid w:val="00DA1B0D"/>
    <w:rsid w:val="00E145CD"/>
    <w:rsid w:val="00EA19E8"/>
    <w:rsid w:val="00F76435"/>
    <w:rsid w:val="00FC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96CAF"/>
  <w15:chartTrackingRefBased/>
  <w15:docId w15:val="{2B35567C-F027-4EE2-B9F5-E4233EE7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50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50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048"/>
    <w:pPr>
      <w:spacing w:after="0" w:line="240" w:lineRule="auto"/>
    </w:pPr>
  </w:style>
  <w:style w:type="character" w:customStyle="1" w:styleId="Heading1Char">
    <w:name w:val="Heading 1 Char"/>
    <w:basedOn w:val="DefaultParagraphFont"/>
    <w:link w:val="Heading1"/>
    <w:uiPriority w:val="9"/>
    <w:rsid w:val="001350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504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5048"/>
    <w:rPr>
      <w:rFonts w:asciiTheme="majorHAnsi" w:eastAsiaTheme="majorEastAsia" w:hAnsiTheme="majorHAnsi" w:cstheme="majorBidi"/>
      <w:color w:val="1F3763" w:themeColor="accent1" w:themeShade="7F"/>
      <w:sz w:val="24"/>
      <w:szCs w:val="24"/>
    </w:rPr>
  </w:style>
  <w:style w:type="character" w:styleId="IntenseReference">
    <w:name w:val="Intense Reference"/>
    <w:basedOn w:val="DefaultParagraphFont"/>
    <w:uiPriority w:val="32"/>
    <w:qFormat/>
    <w:rsid w:val="00135048"/>
    <w:rPr>
      <w:b/>
      <w:bCs/>
      <w:smallCaps/>
      <w:color w:val="4472C4" w:themeColor="accent1"/>
      <w:spacing w:val="5"/>
    </w:rPr>
  </w:style>
  <w:style w:type="character" w:styleId="BookTitle">
    <w:name w:val="Book Title"/>
    <w:basedOn w:val="DefaultParagraphFont"/>
    <w:uiPriority w:val="33"/>
    <w:qFormat/>
    <w:rsid w:val="00135048"/>
    <w:rPr>
      <w:b/>
      <w:bCs/>
      <w:i/>
      <w:iCs/>
      <w:spacing w:val="5"/>
    </w:rPr>
  </w:style>
  <w:style w:type="paragraph" w:styleId="Header">
    <w:name w:val="header"/>
    <w:basedOn w:val="Normal"/>
    <w:link w:val="HeaderChar"/>
    <w:uiPriority w:val="99"/>
    <w:unhideWhenUsed/>
    <w:rsid w:val="00135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048"/>
  </w:style>
  <w:style w:type="paragraph" w:styleId="Footer">
    <w:name w:val="footer"/>
    <w:basedOn w:val="Normal"/>
    <w:link w:val="FooterChar"/>
    <w:uiPriority w:val="99"/>
    <w:unhideWhenUsed/>
    <w:rsid w:val="00135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48"/>
  </w:style>
  <w:style w:type="paragraph" w:styleId="ListParagraph">
    <w:name w:val="List Paragraph"/>
    <w:basedOn w:val="Normal"/>
    <w:uiPriority w:val="34"/>
    <w:qFormat/>
    <w:rsid w:val="00EA1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A20DD-7BDD-4152-A1B6-1052D47F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Strathman</dc:creator>
  <cp:keywords/>
  <dc:description/>
  <cp:lastModifiedBy>Paul Strathman</cp:lastModifiedBy>
  <cp:revision>15</cp:revision>
  <cp:lastPrinted>2022-08-25T21:40:00Z</cp:lastPrinted>
  <dcterms:created xsi:type="dcterms:W3CDTF">2022-07-28T21:29:00Z</dcterms:created>
  <dcterms:modified xsi:type="dcterms:W3CDTF">2022-08-25T21:41:00Z</dcterms:modified>
</cp:coreProperties>
</file>